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F73" w:rsidRPr="008A1CF9" w:rsidRDefault="00EC4F73" w:rsidP="00EC4F73">
      <w:pPr>
        <w:pStyle w:val="Default"/>
        <w:rPr>
          <w:sz w:val="28"/>
          <w:szCs w:val="22"/>
        </w:rPr>
      </w:pPr>
      <w:r w:rsidRPr="00EC4F73">
        <w:rPr>
          <w:noProof/>
          <w:szCs w:val="22"/>
          <w:lang w:eastAsia="fr-FR"/>
        </w:rPr>
        <w:drawing>
          <wp:inline distT="0" distB="0" distL="0" distR="0">
            <wp:extent cx="1426889" cy="44118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692" cy="463693"/>
                    </a:xfrm>
                    <a:prstGeom prst="rect">
                      <a:avLst/>
                    </a:prstGeom>
                    <a:noFill/>
                    <a:ln>
                      <a:noFill/>
                    </a:ln>
                  </pic:spPr>
                </pic:pic>
              </a:graphicData>
            </a:graphic>
          </wp:inline>
        </w:drawing>
      </w:r>
    </w:p>
    <w:p w:rsidR="00EC4F73" w:rsidRPr="00C57CB9" w:rsidRDefault="00EC4F73" w:rsidP="00B03C3C">
      <w:pPr>
        <w:pStyle w:val="Default"/>
        <w:jc w:val="center"/>
        <w:rPr>
          <w:b/>
          <w:bCs/>
        </w:rPr>
      </w:pPr>
    </w:p>
    <w:p w:rsidR="006D2F8F" w:rsidRPr="009C3921" w:rsidRDefault="00EE4785" w:rsidP="00C57CB9">
      <w:pPr>
        <w:spacing w:after="120" w:line="276" w:lineRule="auto"/>
        <w:jc w:val="center"/>
        <w:rPr>
          <w:rFonts w:asciiTheme="majorHAnsi" w:hAnsiTheme="majorHAnsi" w:cstheme="majorHAnsi"/>
          <w:b/>
        </w:rPr>
      </w:pPr>
      <w:r w:rsidRPr="009C3921">
        <w:rPr>
          <w:rFonts w:asciiTheme="majorHAnsi" w:hAnsiTheme="majorHAnsi" w:cstheme="majorHAnsi"/>
          <w:b/>
        </w:rPr>
        <w:t>L’AMOI vous propose :</w:t>
      </w:r>
      <w:r w:rsidR="00FE5D30" w:rsidRPr="009C3921">
        <w:rPr>
          <w:rFonts w:asciiTheme="majorHAnsi" w:hAnsiTheme="majorHAnsi" w:cstheme="majorHAnsi"/>
          <w:b/>
        </w:rPr>
        <w:t xml:space="preserve"> </w:t>
      </w:r>
      <w:r w:rsidR="00FE5D30" w:rsidRPr="009C3921">
        <w:rPr>
          <w:rFonts w:asciiTheme="majorHAnsi" w:hAnsiTheme="majorHAnsi" w:cstheme="majorHAnsi"/>
          <w:b/>
          <w:highlight w:val="yellow"/>
        </w:rPr>
        <w:t>l</w:t>
      </w:r>
      <w:r w:rsidR="006D2F8F" w:rsidRPr="009C3921">
        <w:rPr>
          <w:rFonts w:asciiTheme="majorHAnsi" w:hAnsiTheme="majorHAnsi" w:cstheme="majorHAnsi"/>
          <w:b/>
          <w:highlight w:val="yellow"/>
        </w:rPr>
        <w:t>e 2 juin 2023</w:t>
      </w:r>
    </w:p>
    <w:p w:rsidR="00483FDB" w:rsidRPr="009C3921" w:rsidRDefault="00EE4785" w:rsidP="00C57CB9">
      <w:pPr>
        <w:spacing w:after="120" w:line="276" w:lineRule="auto"/>
        <w:jc w:val="center"/>
        <w:rPr>
          <w:rFonts w:asciiTheme="majorHAnsi" w:hAnsiTheme="majorHAnsi" w:cstheme="majorHAnsi"/>
          <w:b/>
        </w:rPr>
      </w:pPr>
      <w:r w:rsidRPr="009C3921">
        <w:rPr>
          <w:rFonts w:asciiTheme="majorHAnsi" w:hAnsiTheme="majorHAnsi" w:cstheme="majorHAnsi"/>
          <w:b/>
        </w:rPr>
        <w:t xml:space="preserve"> Visite de l’exposition « Décorer le monde-ESSEF, les papiers peints</w:t>
      </w:r>
      <w:r w:rsidR="00751640" w:rsidRPr="009C3921">
        <w:rPr>
          <w:rFonts w:asciiTheme="majorHAnsi" w:hAnsiTheme="majorHAnsi" w:cstheme="majorHAnsi"/>
          <w:b/>
        </w:rPr>
        <w:t xml:space="preserve"> (1866-2006)</w:t>
      </w:r>
      <w:r w:rsidRPr="009C3921">
        <w:rPr>
          <w:rFonts w:asciiTheme="majorHAnsi" w:hAnsiTheme="majorHAnsi" w:cstheme="majorHAnsi"/>
          <w:b/>
        </w:rPr>
        <w:t> »</w:t>
      </w:r>
    </w:p>
    <w:p w:rsidR="00C07CEF" w:rsidRPr="009C3921" w:rsidRDefault="00C07CEF" w:rsidP="00C57CB9">
      <w:pPr>
        <w:spacing w:after="120" w:line="276" w:lineRule="auto"/>
        <w:jc w:val="center"/>
        <w:rPr>
          <w:rFonts w:asciiTheme="majorHAnsi" w:hAnsiTheme="majorHAnsi" w:cstheme="majorHAnsi"/>
          <w:b/>
        </w:rPr>
      </w:pPr>
      <w:r w:rsidRPr="009C3921">
        <w:rPr>
          <w:rFonts w:asciiTheme="majorHAnsi" w:hAnsiTheme="majorHAnsi" w:cstheme="majorHAnsi"/>
          <w:b/>
        </w:rPr>
        <w:t xml:space="preserve">Aux Archives </w:t>
      </w:r>
      <w:r w:rsidR="006D2F8F" w:rsidRPr="009C3921">
        <w:rPr>
          <w:rFonts w:asciiTheme="majorHAnsi" w:hAnsiTheme="majorHAnsi" w:cstheme="majorHAnsi"/>
          <w:b/>
        </w:rPr>
        <w:t xml:space="preserve">départementales </w:t>
      </w:r>
      <w:r w:rsidRPr="009C3921">
        <w:rPr>
          <w:rFonts w:asciiTheme="majorHAnsi" w:hAnsiTheme="majorHAnsi" w:cstheme="majorHAnsi"/>
          <w:b/>
        </w:rPr>
        <w:t>de l’Oise,</w:t>
      </w:r>
      <w:r w:rsidR="006D2F8F" w:rsidRPr="009C3921">
        <w:rPr>
          <w:rFonts w:asciiTheme="majorHAnsi" w:hAnsiTheme="majorHAnsi" w:cstheme="majorHAnsi"/>
          <w:b/>
        </w:rPr>
        <w:t>71 Rue de Tilloy à Beauvais</w:t>
      </w:r>
    </w:p>
    <w:p w:rsidR="006157B4" w:rsidRPr="00B03C3C" w:rsidRDefault="003D0737" w:rsidP="003D0737">
      <w:pPr>
        <w:spacing w:line="360" w:lineRule="auto"/>
        <w:jc w:val="center"/>
        <w:rPr>
          <w:rFonts w:asciiTheme="majorHAnsi" w:hAnsiTheme="majorHAnsi" w:cstheme="majorHAnsi"/>
          <w:i/>
          <w:sz w:val="22"/>
          <w:szCs w:val="22"/>
        </w:rPr>
      </w:pPr>
      <w:r>
        <w:rPr>
          <w:rFonts w:asciiTheme="majorHAnsi" w:hAnsiTheme="majorHAnsi" w:cstheme="majorHAnsi"/>
          <w:noProof/>
          <w:sz w:val="22"/>
          <w:szCs w:val="22"/>
        </w:rPr>
        <w:drawing>
          <wp:anchor distT="0" distB="0" distL="114300" distR="114300" simplePos="0" relativeHeight="251658240" behindDoc="0" locked="0" layoutInCell="1" allowOverlap="1">
            <wp:simplePos x="0" y="0"/>
            <wp:positionH relativeFrom="column">
              <wp:posOffset>4937760</wp:posOffset>
            </wp:positionH>
            <wp:positionV relativeFrom="paragraph">
              <wp:posOffset>191770</wp:posOffset>
            </wp:positionV>
            <wp:extent cx="1428750" cy="10191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1428750" cy="1019175"/>
                    </a:xfrm>
                    <a:prstGeom prst="rect">
                      <a:avLst/>
                    </a:prstGeom>
                  </pic:spPr>
                </pic:pic>
              </a:graphicData>
            </a:graphic>
            <wp14:sizeRelV relativeFrom="margin">
              <wp14:pctHeight>0</wp14:pctHeight>
            </wp14:sizeRelV>
          </wp:anchor>
        </w:drawing>
      </w:r>
      <w:proofErr w:type="gramStart"/>
      <w:r w:rsidR="00483FDB" w:rsidRPr="00B03C3C">
        <w:rPr>
          <w:rFonts w:asciiTheme="majorHAnsi" w:hAnsiTheme="majorHAnsi" w:cstheme="majorHAnsi"/>
          <w:i/>
          <w:sz w:val="22"/>
          <w:szCs w:val="22"/>
        </w:rPr>
        <w:t>bulletin</w:t>
      </w:r>
      <w:proofErr w:type="gramEnd"/>
      <w:r w:rsidR="00483FDB" w:rsidRPr="00B03C3C">
        <w:rPr>
          <w:rFonts w:asciiTheme="majorHAnsi" w:hAnsiTheme="majorHAnsi" w:cstheme="majorHAnsi"/>
          <w:i/>
          <w:sz w:val="22"/>
          <w:szCs w:val="22"/>
        </w:rPr>
        <w:t xml:space="preserve"> d’inscription</w:t>
      </w:r>
    </w:p>
    <w:p w:rsidR="008234B4" w:rsidRDefault="00033179" w:rsidP="003D0737">
      <w:pPr>
        <w:pStyle w:val="Default"/>
        <w:spacing w:after="120"/>
        <w:jc w:val="both"/>
      </w:pPr>
      <w:r>
        <w:sym w:font="Wingdings" w:char="F07E"/>
      </w:r>
      <w:r w:rsidR="008234B4">
        <w:t>Cette exposition revient sur l'histoire de la Société française de papiers peints implantée à Balagny-sur-Thérain. Pendant longtemps, cette entreprise est synonyme de savoir-faire et de créativité. Elle participe à de grands salons internationaux et remporte de nombreux prix. Elle s'affiche également lors de grandes Expositions universelles</w:t>
      </w:r>
      <w:r w:rsidR="003D0737">
        <w:t>.</w:t>
      </w:r>
    </w:p>
    <w:p w:rsidR="008234B4" w:rsidRDefault="008234B4" w:rsidP="003D0737">
      <w:pPr>
        <w:pStyle w:val="Default"/>
        <w:spacing w:after="120"/>
        <w:jc w:val="both"/>
      </w:pPr>
      <w:r>
        <w:t>Forte de succès industriel et artistique, la production s'exporte dans le monde entier. Au début des années 2000, ESSEF est frappée par une baisse des commandes due à un marché en berne et à une concurrence étrangère féroce. Cette situation conduit à la fermeture de l'usine en 2006 après 140 ans d'existence.</w:t>
      </w:r>
    </w:p>
    <w:p w:rsidR="008234B4" w:rsidRDefault="008234B4" w:rsidP="003D0737">
      <w:pPr>
        <w:pStyle w:val="Default"/>
        <w:spacing w:after="120"/>
        <w:jc w:val="both"/>
      </w:pPr>
      <w:r>
        <w:t>Peu de temps après, les Archives départementales décident de sauver près de 700 mètres linéaires de catalogues et de documents autrefois propriétés de l'entreprise. Un patrimoine exceptionnel désormais préservé dont vous pourrez admirer les plus belles pièces au cours de cette visite.</w:t>
      </w:r>
      <w:r w:rsidR="00033179">
        <w:sym w:font="Wingdings" w:char="F07D"/>
      </w:r>
    </w:p>
    <w:p w:rsidR="00033179" w:rsidRPr="00C57CB9" w:rsidRDefault="00033179" w:rsidP="003D0737">
      <w:pPr>
        <w:pStyle w:val="Default"/>
        <w:spacing w:after="120"/>
        <w:jc w:val="both"/>
      </w:pPr>
    </w:p>
    <w:p w:rsidR="004B0B32" w:rsidRPr="008B5F71" w:rsidRDefault="004B0B32" w:rsidP="003D0737">
      <w:pPr>
        <w:spacing w:line="276" w:lineRule="auto"/>
        <w:jc w:val="both"/>
        <w:rPr>
          <w:rFonts w:asciiTheme="minorHAnsi" w:hAnsiTheme="minorHAnsi" w:cstheme="minorHAnsi"/>
        </w:rPr>
      </w:pPr>
      <w:r w:rsidRPr="008B5F71">
        <w:rPr>
          <w:rFonts w:asciiTheme="minorHAnsi" w:hAnsiTheme="minorHAnsi" w:cstheme="minorHAnsi"/>
        </w:rPr>
        <w:t xml:space="preserve">Si </w:t>
      </w:r>
      <w:r w:rsidR="00373105">
        <w:rPr>
          <w:rFonts w:asciiTheme="minorHAnsi" w:hAnsiTheme="minorHAnsi" w:cstheme="minorHAnsi"/>
        </w:rPr>
        <w:t>cette visite vous intéresse</w:t>
      </w:r>
      <w:r w:rsidRPr="008B5F71">
        <w:rPr>
          <w:rFonts w:asciiTheme="minorHAnsi" w:hAnsiTheme="minorHAnsi" w:cstheme="minorHAnsi"/>
        </w:rPr>
        <w:t xml:space="preserve">, inscription préalable et obligatoire, avant le </w:t>
      </w:r>
      <w:r w:rsidR="00373105">
        <w:rPr>
          <w:rFonts w:asciiTheme="minorHAnsi" w:hAnsiTheme="minorHAnsi" w:cstheme="minorHAnsi"/>
          <w:b/>
          <w:shd w:val="clear" w:color="auto" w:fill="FFFF00"/>
        </w:rPr>
        <w:t>20 Mai 2023</w:t>
      </w:r>
      <w:r w:rsidR="00483FDB">
        <w:rPr>
          <w:rFonts w:asciiTheme="minorHAnsi" w:hAnsiTheme="minorHAnsi" w:cstheme="minorHAnsi"/>
        </w:rPr>
        <w:t>. V</w:t>
      </w:r>
      <w:r w:rsidRPr="008B5F71">
        <w:rPr>
          <w:rFonts w:asciiTheme="minorHAnsi" w:hAnsiTheme="minorHAnsi" w:cstheme="minorHAnsi"/>
        </w:rPr>
        <w:t>isite gratuite réservée en priorité aux adhérents de l’AMOI et à leurs proches.</w:t>
      </w:r>
    </w:p>
    <w:p w:rsidR="004B0B32" w:rsidRPr="00B03C3C" w:rsidRDefault="004B0B32" w:rsidP="00B03C3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Conditions particulières :</w:t>
      </w:r>
      <w:r w:rsidR="0047649F">
        <w:rPr>
          <w:b/>
          <w:bCs/>
          <w:sz w:val="22"/>
          <w:szCs w:val="22"/>
        </w:rPr>
        <w:t xml:space="preserve">  </w:t>
      </w:r>
      <w:r w:rsidR="003C55A8">
        <w:rPr>
          <w:bCs/>
          <w:sz w:val="22"/>
          <w:szCs w:val="22"/>
        </w:rPr>
        <w:t>C</w:t>
      </w:r>
      <w:r w:rsidRPr="004B0B32">
        <w:rPr>
          <w:bCs/>
          <w:sz w:val="22"/>
          <w:szCs w:val="22"/>
        </w:rPr>
        <w:t>ovoiturage</w:t>
      </w:r>
      <w:r w:rsidR="00B03C3C">
        <w:rPr>
          <w:bCs/>
          <w:sz w:val="22"/>
          <w:szCs w:val="22"/>
        </w:rPr>
        <w:t xml:space="preserve"> </w:t>
      </w:r>
      <w:r w:rsidR="00373105">
        <w:rPr>
          <w:bCs/>
          <w:sz w:val="22"/>
          <w:szCs w:val="22"/>
        </w:rPr>
        <w:t xml:space="preserve">possible </w:t>
      </w:r>
      <w:r w:rsidR="003C55A8" w:rsidRPr="004B0B32">
        <w:rPr>
          <w:bCs/>
          <w:sz w:val="22"/>
          <w:szCs w:val="22"/>
        </w:rPr>
        <w:t>à partir du parking de la Faïencerie Théâtre de Creil</w:t>
      </w:r>
      <w:r w:rsidR="000F23BE">
        <w:rPr>
          <w:bCs/>
          <w:sz w:val="22"/>
          <w:szCs w:val="22"/>
        </w:rPr>
        <w:t> </w:t>
      </w:r>
    </w:p>
    <w:p w:rsidR="004B0B32" w:rsidRDefault="00B03C3C" w:rsidP="00B03C3C">
      <w:pPr>
        <w:pStyle w:val="Default"/>
        <w:pBdr>
          <w:top w:val="single" w:sz="4" w:space="1" w:color="auto"/>
          <w:left w:val="single" w:sz="4" w:space="4" w:color="auto"/>
          <w:bottom w:val="single" w:sz="4" w:space="1" w:color="auto"/>
          <w:right w:val="single" w:sz="4" w:space="4" w:color="auto"/>
        </w:pBdr>
        <w:rPr>
          <w:bCs/>
          <w:sz w:val="22"/>
          <w:szCs w:val="22"/>
        </w:rPr>
      </w:pPr>
      <w:r>
        <w:rPr>
          <w:bCs/>
          <w:sz w:val="22"/>
          <w:szCs w:val="22"/>
        </w:rPr>
        <w:t>H</w:t>
      </w:r>
      <w:r w:rsidR="004B0B32">
        <w:rPr>
          <w:bCs/>
          <w:sz w:val="22"/>
          <w:szCs w:val="22"/>
        </w:rPr>
        <w:t>oraires :</w:t>
      </w:r>
    </w:p>
    <w:p w:rsidR="004B0B32" w:rsidRDefault="004B0B32" w:rsidP="00B03C3C">
      <w:pPr>
        <w:pStyle w:val="Default"/>
        <w:numPr>
          <w:ilvl w:val="0"/>
          <w:numId w:val="3"/>
        </w:numPr>
        <w:pBdr>
          <w:top w:val="single" w:sz="4" w:space="1" w:color="auto"/>
          <w:left w:val="single" w:sz="4" w:space="4" w:color="auto"/>
          <w:bottom w:val="single" w:sz="4" w:space="1" w:color="auto"/>
          <w:right w:val="single" w:sz="4" w:space="4" w:color="auto"/>
        </w:pBdr>
        <w:ind w:left="360"/>
        <w:rPr>
          <w:bCs/>
          <w:sz w:val="22"/>
          <w:szCs w:val="22"/>
        </w:rPr>
      </w:pPr>
      <w:proofErr w:type="gramStart"/>
      <w:r>
        <w:rPr>
          <w:bCs/>
          <w:sz w:val="22"/>
          <w:szCs w:val="22"/>
        </w:rPr>
        <w:t>rdv</w:t>
      </w:r>
      <w:proofErr w:type="gramEnd"/>
      <w:r>
        <w:rPr>
          <w:bCs/>
          <w:sz w:val="22"/>
          <w:szCs w:val="22"/>
        </w:rPr>
        <w:t xml:space="preserve"> à 1</w:t>
      </w:r>
      <w:r w:rsidR="00373105">
        <w:rPr>
          <w:bCs/>
          <w:sz w:val="22"/>
          <w:szCs w:val="22"/>
        </w:rPr>
        <w:t>3</w:t>
      </w:r>
      <w:r>
        <w:rPr>
          <w:bCs/>
          <w:sz w:val="22"/>
          <w:szCs w:val="22"/>
        </w:rPr>
        <w:t>h</w:t>
      </w:r>
      <w:r w:rsidR="00373105">
        <w:rPr>
          <w:bCs/>
          <w:sz w:val="22"/>
          <w:szCs w:val="22"/>
        </w:rPr>
        <w:t>15</w:t>
      </w:r>
      <w:r>
        <w:rPr>
          <w:bCs/>
          <w:sz w:val="22"/>
          <w:szCs w:val="22"/>
        </w:rPr>
        <w:t xml:space="preserve"> au parking de la Faïencerie Théâtre de Creil </w:t>
      </w:r>
      <w:r w:rsidR="003C55A8">
        <w:rPr>
          <w:bCs/>
          <w:sz w:val="22"/>
          <w:szCs w:val="22"/>
        </w:rPr>
        <w:t>pour un départ à 1</w:t>
      </w:r>
      <w:r w:rsidR="00C07CEF">
        <w:rPr>
          <w:bCs/>
          <w:sz w:val="22"/>
          <w:szCs w:val="22"/>
        </w:rPr>
        <w:t>3</w:t>
      </w:r>
      <w:r w:rsidR="003C55A8">
        <w:rPr>
          <w:bCs/>
          <w:sz w:val="22"/>
          <w:szCs w:val="22"/>
        </w:rPr>
        <w:t>h30</w:t>
      </w:r>
      <w:r w:rsidR="00C07CEF">
        <w:rPr>
          <w:bCs/>
          <w:sz w:val="22"/>
          <w:szCs w:val="22"/>
        </w:rPr>
        <w:t xml:space="preserve"> maxi</w:t>
      </w:r>
    </w:p>
    <w:p w:rsidR="004B0B32" w:rsidRDefault="004B0B32" w:rsidP="00B03C3C">
      <w:pPr>
        <w:pStyle w:val="Default"/>
        <w:numPr>
          <w:ilvl w:val="0"/>
          <w:numId w:val="3"/>
        </w:numPr>
        <w:pBdr>
          <w:top w:val="single" w:sz="4" w:space="1" w:color="auto"/>
          <w:left w:val="single" w:sz="4" w:space="4" w:color="auto"/>
          <w:bottom w:val="single" w:sz="4" w:space="1" w:color="auto"/>
          <w:right w:val="single" w:sz="4" w:space="4" w:color="auto"/>
        </w:pBdr>
        <w:ind w:left="360"/>
        <w:rPr>
          <w:bCs/>
          <w:sz w:val="22"/>
          <w:szCs w:val="22"/>
        </w:rPr>
      </w:pPr>
      <w:proofErr w:type="gramStart"/>
      <w:r>
        <w:rPr>
          <w:bCs/>
          <w:sz w:val="22"/>
          <w:szCs w:val="22"/>
        </w:rPr>
        <w:t>rdv</w:t>
      </w:r>
      <w:proofErr w:type="gramEnd"/>
      <w:r>
        <w:rPr>
          <w:bCs/>
          <w:sz w:val="22"/>
          <w:szCs w:val="22"/>
        </w:rPr>
        <w:t xml:space="preserve"> sur place </w:t>
      </w:r>
      <w:r w:rsidR="00C07CEF">
        <w:rPr>
          <w:bCs/>
          <w:sz w:val="22"/>
          <w:szCs w:val="22"/>
        </w:rPr>
        <w:t xml:space="preserve">aux archives </w:t>
      </w:r>
      <w:r>
        <w:rPr>
          <w:bCs/>
          <w:sz w:val="22"/>
          <w:szCs w:val="22"/>
        </w:rPr>
        <w:t>entre 1</w:t>
      </w:r>
      <w:r w:rsidR="00373105">
        <w:rPr>
          <w:bCs/>
          <w:sz w:val="22"/>
          <w:szCs w:val="22"/>
        </w:rPr>
        <w:t>4h</w:t>
      </w:r>
      <w:r>
        <w:rPr>
          <w:bCs/>
          <w:sz w:val="22"/>
          <w:szCs w:val="22"/>
        </w:rPr>
        <w:t xml:space="preserve"> et 14h</w:t>
      </w:r>
      <w:r w:rsidR="00373105">
        <w:rPr>
          <w:bCs/>
          <w:sz w:val="22"/>
          <w:szCs w:val="22"/>
        </w:rPr>
        <w:t>1</w:t>
      </w:r>
      <w:r>
        <w:rPr>
          <w:bCs/>
          <w:sz w:val="22"/>
          <w:szCs w:val="22"/>
        </w:rPr>
        <w:t xml:space="preserve">5 </w:t>
      </w:r>
    </w:p>
    <w:p w:rsidR="00483FDB" w:rsidRPr="00510F88" w:rsidRDefault="00483FDB" w:rsidP="00B03C3C">
      <w:pPr>
        <w:pStyle w:val="Default"/>
        <w:numPr>
          <w:ilvl w:val="0"/>
          <w:numId w:val="3"/>
        </w:numPr>
        <w:pBdr>
          <w:top w:val="single" w:sz="4" w:space="1" w:color="auto"/>
          <w:left w:val="single" w:sz="4" w:space="4" w:color="auto"/>
          <w:bottom w:val="single" w:sz="4" w:space="1" w:color="auto"/>
          <w:right w:val="single" w:sz="4" w:space="4" w:color="auto"/>
        </w:pBdr>
        <w:ind w:left="360"/>
        <w:rPr>
          <w:b/>
          <w:bCs/>
          <w:sz w:val="22"/>
          <w:szCs w:val="22"/>
        </w:rPr>
      </w:pPr>
      <w:proofErr w:type="gramStart"/>
      <w:r>
        <w:rPr>
          <w:bCs/>
          <w:sz w:val="22"/>
          <w:szCs w:val="22"/>
        </w:rPr>
        <w:t>visite</w:t>
      </w:r>
      <w:proofErr w:type="gramEnd"/>
      <w:r>
        <w:rPr>
          <w:bCs/>
          <w:sz w:val="22"/>
          <w:szCs w:val="22"/>
        </w:rPr>
        <w:t xml:space="preserve"> à </w:t>
      </w:r>
      <w:r w:rsidRPr="00373105">
        <w:rPr>
          <w:b/>
          <w:bCs/>
          <w:sz w:val="22"/>
          <w:szCs w:val="22"/>
          <w:highlight w:val="yellow"/>
        </w:rPr>
        <w:t>1</w:t>
      </w:r>
      <w:r w:rsidR="00373105" w:rsidRPr="00373105">
        <w:rPr>
          <w:b/>
          <w:bCs/>
          <w:sz w:val="22"/>
          <w:szCs w:val="22"/>
          <w:highlight w:val="yellow"/>
        </w:rPr>
        <w:t>4</w:t>
      </w:r>
      <w:r w:rsidRPr="00373105">
        <w:rPr>
          <w:b/>
          <w:bCs/>
          <w:sz w:val="22"/>
          <w:szCs w:val="22"/>
          <w:highlight w:val="yellow"/>
        </w:rPr>
        <w:t>h</w:t>
      </w:r>
      <w:r w:rsidR="00373105" w:rsidRPr="00373105">
        <w:rPr>
          <w:b/>
          <w:bCs/>
          <w:sz w:val="22"/>
          <w:szCs w:val="22"/>
          <w:highlight w:val="yellow"/>
        </w:rPr>
        <w:t>30</w:t>
      </w:r>
    </w:p>
    <w:p w:rsidR="00FE5D30" w:rsidRPr="00C57CB9" w:rsidRDefault="00FE5D30" w:rsidP="003D0737">
      <w:pPr>
        <w:pStyle w:val="Default"/>
        <w:ind w:left="360"/>
      </w:pPr>
    </w:p>
    <w:p w:rsidR="00EC6537" w:rsidRPr="00FE5D30" w:rsidRDefault="00EC4F73" w:rsidP="00EC4F73">
      <w:pPr>
        <w:pStyle w:val="Default"/>
        <w:rPr>
          <w:b/>
          <w:sz w:val="22"/>
          <w:szCs w:val="22"/>
          <w:u w:val="single"/>
        </w:rPr>
      </w:pPr>
      <w:r w:rsidRPr="00FE5D30">
        <w:rPr>
          <w:b/>
          <w:sz w:val="22"/>
          <w:szCs w:val="22"/>
          <w:u w:val="single"/>
        </w:rPr>
        <w:t>Inscription de :</w:t>
      </w:r>
    </w:p>
    <w:p w:rsidR="00EC4F73" w:rsidRPr="00B03C3C" w:rsidRDefault="00EC4F73" w:rsidP="00EC4F73">
      <w:pPr>
        <w:pStyle w:val="Default"/>
        <w:rPr>
          <w:sz w:val="10"/>
          <w:szCs w:val="22"/>
        </w:rPr>
      </w:pPr>
    </w:p>
    <w:p w:rsidR="00EC4F73" w:rsidRDefault="00EC4F73" w:rsidP="0002676D">
      <w:pPr>
        <w:pStyle w:val="Default"/>
        <w:spacing w:line="360" w:lineRule="auto"/>
        <w:rPr>
          <w:sz w:val="22"/>
          <w:szCs w:val="22"/>
        </w:rPr>
      </w:pPr>
      <w:r>
        <w:rPr>
          <w:sz w:val="22"/>
          <w:szCs w:val="22"/>
        </w:rPr>
        <w:t xml:space="preserve">- Nom : ……………………………………………………. Prénom : …………………………………………..………………… </w:t>
      </w:r>
    </w:p>
    <w:p w:rsidR="00EC4F73" w:rsidRDefault="00EC4F73" w:rsidP="0002676D">
      <w:pPr>
        <w:pStyle w:val="Default"/>
        <w:spacing w:line="360" w:lineRule="auto"/>
        <w:rPr>
          <w:sz w:val="22"/>
          <w:szCs w:val="22"/>
        </w:rPr>
      </w:pPr>
      <w:r>
        <w:rPr>
          <w:sz w:val="22"/>
          <w:szCs w:val="22"/>
        </w:rPr>
        <w:t>- Adresse mail : ……………………….……….………..….……</w:t>
      </w:r>
      <w:r w:rsidR="0002676D">
        <w:rPr>
          <w:sz w:val="22"/>
          <w:szCs w:val="22"/>
        </w:rPr>
        <w:t>………….</w:t>
      </w:r>
      <w:r>
        <w:rPr>
          <w:sz w:val="22"/>
          <w:szCs w:val="22"/>
        </w:rPr>
        <w:t xml:space="preserve">………………………………………………………. </w:t>
      </w:r>
    </w:p>
    <w:p w:rsidR="00EC4F73" w:rsidRDefault="00EC4F73" w:rsidP="0002676D">
      <w:pPr>
        <w:pStyle w:val="Default"/>
        <w:spacing w:line="360" w:lineRule="auto"/>
        <w:rPr>
          <w:sz w:val="22"/>
          <w:szCs w:val="22"/>
        </w:rPr>
      </w:pPr>
      <w:r>
        <w:rPr>
          <w:sz w:val="22"/>
          <w:szCs w:val="22"/>
        </w:rPr>
        <w:t xml:space="preserve">- tel (portable de préférence) : ……………………………………………………….. </w:t>
      </w:r>
    </w:p>
    <w:p w:rsidR="007A1F66" w:rsidRPr="007A1F66" w:rsidRDefault="007A1F66" w:rsidP="00EC4F73">
      <w:pPr>
        <w:pStyle w:val="Default"/>
        <w:rPr>
          <w:i/>
          <w:sz w:val="22"/>
          <w:szCs w:val="22"/>
        </w:rPr>
      </w:pPr>
      <w:r w:rsidRPr="007A1F66">
        <w:rPr>
          <w:i/>
          <w:sz w:val="22"/>
          <w:szCs w:val="22"/>
        </w:rPr>
        <w:t>(</w:t>
      </w:r>
      <w:proofErr w:type="gramStart"/>
      <w:r w:rsidRPr="007A1F66">
        <w:rPr>
          <w:i/>
          <w:sz w:val="22"/>
          <w:szCs w:val="22"/>
        </w:rPr>
        <w:t>ces</w:t>
      </w:r>
      <w:proofErr w:type="gramEnd"/>
      <w:r w:rsidRPr="007A1F66">
        <w:rPr>
          <w:i/>
          <w:sz w:val="22"/>
          <w:szCs w:val="22"/>
        </w:rPr>
        <w:t xml:space="preserve"> renseignements nous sont indispensables pour vous contacter en cas de nécessité).</w:t>
      </w:r>
    </w:p>
    <w:p w:rsidR="007A1F66" w:rsidRPr="00FE5D30" w:rsidRDefault="007A1F66" w:rsidP="00EC4F73">
      <w:pPr>
        <w:pStyle w:val="Default"/>
        <w:rPr>
          <w:sz w:val="10"/>
          <w:szCs w:val="10"/>
        </w:rPr>
      </w:pPr>
    </w:p>
    <w:p w:rsidR="00EC4F73" w:rsidRDefault="00EC4F73" w:rsidP="00EC4F73">
      <w:pPr>
        <w:pStyle w:val="Default"/>
        <w:rPr>
          <w:sz w:val="22"/>
          <w:szCs w:val="22"/>
        </w:rPr>
      </w:pPr>
      <w:r>
        <w:rPr>
          <w:sz w:val="22"/>
          <w:szCs w:val="22"/>
        </w:rPr>
        <w:t xml:space="preserve">Autres personnes qui vous accompagneront, nombre : .... </w:t>
      </w:r>
    </w:p>
    <w:p w:rsidR="00EC6537" w:rsidRPr="00B03C3C" w:rsidRDefault="00EC6537" w:rsidP="00EC4F73">
      <w:pPr>
        <w:pStyle w:val="Default"/>
        <w:rPr>
          <w:sz w:val="10"/>
          <w:szCs w:val="22"/>
        </w:rPr>
      </w:pPr>
    </w:p>
    <w:p w:rsidR="00B03C3C" w:rsidRDefault="00B03C3C" w:rsidP="00B03C3C">
      <w:pPr>
        <w:pStyle w:val="Default"/>
        <w:rPr>
          <w:sz w:val="22"/>
          <w:szCs w:val="22"/>
        </w:rPr>
      </w:pPr>
      <w:proofErr w:type="gramStart"/>
      <w:r>
        <w:rPr>
          <w:sz w:val="22"/>
          <w:szCs w:val="22"/>
        </w:rPr>
        <w:t>covoiturage</w:t>
      </w:r>
      <w:proofErr w:type="gramEnd"/>
      <w:r>
        <w:rPr>
          <w:sz w:val="22"/>
          <w:szCs w:val="22"/>
        </w:rPr>
        <w:t xml:space="preserve"> souhaité : </w:t>
      </w:r>
      <w:r>
        <w:rPr>
          <w:sz w:val="22"/>
          <w:szCs w:val="22"/>
        </w:rPr>
        <w:tab/>
      </w:r>
      <w:r w:rsidR="00510F88">
        <w:rPr>
          <w:sz w:val="22"/>
          <w:szCs w:val="22"/>
        </w:rPr>
        <w:t xml:space="preserve"> </w:t>
      </w:r>
      <w:r w:rsidR="00510F88">
        <w:rPr>
          <w:sz w:val="22"/>
          <w:szCs w:val="22"/>
        </w:rPr>
        <w:tab/>
      </w:r>
      <w:r w:rsidR="00510F88">
        <w:rPr>
          <w:sz w:val="22"/>
          <w:szCs w:val="22"/>
        </w:rPr>
        <w:tab/>
      </w:r>
      <w:r w:rsidR="00510F88">
        <w:rPr>
          <w:sz w:val="22"/>
          <w:szCs w:val="22"/>
        </w:rPr>
        <w:sym w:font="Wingdings" w:char="F0A8"/>
      </w:r>
      <w:r w:rsidR="00510F88">
        <w:rPr>
          <w:sz w:val="22"/>
          <w:szCs w:val="22"/>
        </w:rPr>
        <w:t xml:space="preserve"> </w:t>
      </w:r>
      <w:r>
        <w:rPr>
          <w:sz w:val="22"/>
          <w:szCs w:val="22"/>
        </w:rPr>
        <w:t xml:space="preserve">oui </w:t>
      </w:r>
      <w:r w:rsidR="00510F88">
        <w:rPr>
          <w:sz w:val="22"/>
          <w:szCs w:val="22"/>
        </w:rPr>
        <w:t xml:space="preserve">pour .… </w:t>
      </w:r>
      <w:proofErr w:type="gramStart"/>
      <w:r w:rsidR="00510F88">
        <w:rPr>
          <w:sz w:val="22"/>
          <w:szCs w:val="22"/>
        </w:rPr>
        <w:t>personnes</w:t>
      </w:r>
      <w:proofErr w:type="gramEnd"/>
      <w:r w:rsidR="00510F88">
        <w:rPr>
          <w:sz w:val="22"/>
          <w:szCs w:val="22"/>
        </w:rPr>
        <w:tab/>
      </w:r>
      <w:r w:rsidR="00510F88">
        <w:rPr>
          <w:sz w:val="22"/>
          <w:szCs w:val="22"/>
        </w:rPr>
        <w:sym w:font="Wingdings" w:char="F0A8"/>
      </w:r>
      <w:r w:rsidR="00510F88">
        <w:rPr>
          <w:sz w:val="22"/>
          <w:szCs w:val="22"/>
        </w:rPr>
        <w:t xml:space="preserve"> n</w:t>
      </w:r>
      <w:r>
        <w:rPr>
          <w:sz w:val="22"/>
          <w:szCs w:val="22"/>
        </w:rPr>
        <w:t>on</w:t>
      </w:r>
    </w:p>
    <w:p w:rsidR="00EC4F73" w:rsidRPr="00C57CB9" w:rsidRDefault="00EC4F73" w:rsidP="00EC4F73">
      <w:pPr>
        <w:pStyle w:val="Default"/>
      </w:pPr>
    </w:p>
    <w:p w:rsidR="00FE5D30" w:rsidRDefault="00FE5D30" w:rsidP="00FE5D30">
      <w:pPr>
        <w:pStyle w:val="Default"/>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Pr>
          <w:sz w:val="22"/>
          <w:szCs w:val="22"/>
        </w:rPr>
        <w:t>Bulletin d’inscription à renvoyer à l’AMOI, Médiathèque Jean-Pierre Besse</w:t>
      </w:r>
      <w:r w:rsidR="00C57CB9">
        <w:rPr>
          <w:sz w:val="22"/>
          <w:szCs w:val="22"/>
        </w:rPr>
        <w:t>,</w:t>
      </w:r>
      <w:r>
        <w:rPr>
          <w:sz w:val="22"/>
          <w:szCs w:val="22"/>
        </w:rPr>
        <w:t xml:space="preserve"> 346 Avenue L.</w:t>
      </w:r>
      <w:r w:rsidR="00FA4633">
        <w:rPr>
          <w:sz w:val="22"/>
          <w:szCs w:val="22"/>
        </w:rPr>
        <w:t xml:space="preserve"> </w:t>
      </w:r>
      <w:r>
        <w:rPr>
          <w:sz w:val="22"/>
          <w:szCs w:val="22"/>
        </w:rPr>
        <w:t xml:space="preserve">de Vinci 60100-CREIL – courriel : amoi.bassincreillois@gmail.com. </w:t>
      </w:r>
    </w:p>
    <w:p w:rsidR="00FE5D30" w:rsidRDefault="00FE5D30" w:rsidP="00FE5D30">
      <w:pPr>
        <w:pStyle w:val="Default"/>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B03C3C">
        <w:rPr>
          <w:sz w:val="22"/>
          <w:szCs w:val="22"/>
        </w:rPr>
        <w:t xml:space="preserve">En cas de désistement, prévenir </w:t>
      </w:r>
      <w:r>
        <w:rPr>
          <w:sz w:val="22"/>
          <w:szCs w:val="22"/>
        </w:rPr>
        <w:t>au plus tôt : cela pourrait profiter à d’autres. Merci pour eux.</w:t>
      </w:r>
    </w:p>
    <w:p w:rsidR="00D46145" w:rsidRPr="00C57CB9" w:rsidRDefault="00D46145" w:rsidP="00EC4F73">
      <w:pPr>
        <w:pStyle w:val="Default"/>
      </w:pPr>
    </w:p>
    <w:p w:rsidR="00FE5D30" w:rsidRPr="00FE5D30" w:rsidRDefault="00FE5D30" w:rsidP="00FE5D30">
      <w:pPr>
        <w:spacing w:after="120" w:line="276" w:lineRule="auto"/>
        <w:ind w:firstLine="357"/>
        <w:jc w:val="both"/>
        <w:rPr>
          <w:i/>
          <w:iCs/>
          <w:sz w:val="22"/>
          <w:szCs w:val="22"/>
        </w:rPr>
      </w:pPr>
      <w:r w:rsidRPr="00FA4633">
        <w:rPr>
          <w:i/>
          <w:iCs/>
          <w:sz w:val="22"/>
          <w:szCs w:val="22"/>
        </w:rPr>
        <w:t>Pour</w:t>
      </w:r>
      <w:r w:rsidRPr="00FE5D30">
        <w:rPr>
          <w:i/>
          <w:iCs/>
          <w:sz w:val="22"/>
          <w:szCs w:val="22"/>
        </w:rPr>
        <w:t xml:space="preserve"> les personnes intéressées, possibilité de passer la matinée en salle de lecture, pour recherches personnelles ou autre, à partir de 9h ; covoiturage éventuel.</w:t>
      </w:r>
    </w:p>
    <w:sectPr w:rsidR="00FE5D30" w:rsidRPr="00FE5D30" w:rsidSect="003D0737">
      <w:footerReference w:type="default" r:id="rId9"/>
      <w:pgSz w:w="11906" w:h="16838"/>
      <w:pgMar w:top="737" w:right="849"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0BA" w:rsidRDefault="00DA70BA" w:rsidP="00044B67">
      <w:r>
        <w:separator/>
      </w:r>
    </w:p>
  </w:endnote>
  <w:endnote w:type="continuationSeparator" w:id="0">
    <w:p w:rsidR="00DA70BA" w:rsidRDefault="00DA70BA" w:rsidP="000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B67" w:rsidRPr="00044B67" w:rsidRDefault="00044B67">
    <w:pPr>
      <w:pStyle w:val="Pieddepage"/>
      <w:rPr>
        <w:rFonts w:asciiTheme="minorHAnsi" w:hAnsiTheme="minorHAnsi" w:cstheme="minorHAnsi"/>
        <w:sz w:val="18"/>
        <w:szCs w:val="18"/>
      </w:rPr>
    </w:pPr>
    <w:r w:rsidRPr="00044B67">
      <w:rPr>
        <w:rFonts w:asciiTheme="minorHAnsi" w:hAnsiTheme="minorHAnsi" w:cstheme="minorHAnsi"/>
        <w:sz w:val="18"/>
        <w:szCs w:val="18"/>
      </w:rPr>
      <w:t>Commission animation de l’AMOI</w:t>
    </w:r>
    <w:r w:rsidRPr="00044B67">
      <w:rPr>
        <w:rFonts w:asciiTheme="minorHAnsi" w:hAnsiTheme="minorHAnsi" w:cstheme="minorHAnsi"/>
        <w:sz w:val="18"/>
        <w:szCs w:val="18"/>
      </w:rPr>
      <w:tab/>
    </w:r>
    <w:r w:rsidR="00C84EE3">
      <w:rPr>
        <w:rFonts w:asciiTheme="minorHAnsi" w:hAnsiTheme="minorHAnsi" w:cstheme="minorHAnsi"/>
        <w:sz w:val="18"/>
        <w:szCs w:val="18"/>
      </w:rPr>
      <w:t>EL-</w:t>
    </w:r>
    <w:r>
      <w:rPr>
        <w:rFonts w:asciiTheme="minorHAnsi" w:hAnsiTheme="minorHAnsi" w:cstheme="minorHAnsi"/>
        <w:sz w:val="18"/>
        <w:szCs w:val="18"/>
      </w:rPr>
      <w:t>GL</w:t>
    </w:r>
    <w:r w:rsidRPr="00044B67">
      <w:rPr>
        <w:rFonts w:asciiTheme="minorHAnsi" w:hAnsiTheme="minorHAnsi" w:cstheme="minorHAnsi"/>
        <w:sz w:val="18"/>
        <w:szCs w:val="18"/>
      </w:rPr>
      <w:ptab w:relativeTo="margin" w:alignment="right" w:leader="none"/>
    </w:r>
    <w:r w:rsidRPr="00044B67">
      <w:rPr>
        <w:rFonts w:asciiTheme="minorHAnsi" w:hAnsiTheme="minorHAnsi" w:cstheme="minorHAnsi"/>
        <w:sz w:val="18"/>
        <w:szCs w:val="18"/>
      </w:rPr>
      <w:fldChar w:fldCharType="begin"/>
    </w:r>
    <w:r w:rsidRPr="00044B67">
      <w:rPr>
        <w:rFonts w:asciiTheme="minorHAnsi" w:hAnsiTheme="minorHAnsi" w:cstheme="minorHAnsi"/>
        <w:sz w:val="18"/>
        <w:szCs w:val="18"/>
      </w:rPr>
      <w:instrText xml:space="preserve"> TIME \@ "dd/MM/yyyy" </w:instrText>
    </w:r>
    <w:r w:rsidRPr="00044B67">
      <w:rPr>
        <w:rFonts w:asciiTheme="minorHAnsi" w:hAnsiTheme="minorHAnsi" w:cstheme="minorHAnsi"/>
        <w:sz w:val="18"/>
        <w:szCs w:val="18"/>
      </w:rPr>
      <w:fldChar w:fldCharType="separate"/>
    </w:r>
    <w:r w:rsidR="00FA4633">
      <w:rPr>
        <w:rFonts w:asciiTheme="minorHAnsi" w:hAnsiTheme="minorHAnsi" w:cstheme="minorHAnsi"/>
        <w:noProof/>
        <w:sz w:val="18"/>
        <w:szCs w:val="18"/>
      </w:rPr>
      <w:t>22/04/2023</w:t>
    </w:r>
    <w:r w:rsidRPr="00044B6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0BA" w:rsidRDefault="00DA70BA" w:rsidP="00044B67">
      <w:r>
        <w:separator/>
      </w:r>
    </w:p>
  </w:footnote>
  <w:footnote w:type="continuationSeparator" w:id="0">
    <w:p w:rsidR="00DA70BA" w:rsidRDefault="00DA70BA" w:rsidP="0004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7F19"/>
    <w:multiLevelType w:val="hybridMultilevel"/>
    <w:tmpl w:val="EF0C6246"/>
    <w:lvl w:ilvl="0" w:tplc="B79EB7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565518"/>
    <w:multiLevelType w:val="hybridMultilevel"/>
    <w:tmpl w:val="B6C8BD3A"/>
    <w:lvl w:ilvl="0" w:tplc="AD10D5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68436D"/>
    <w:multiLevelType w:val="hybridMultilevel"/>
    <w:tmpl w:val="CD920FA2"/>
    <w:lvl w:ilvl="0" w:tplc="6F8EF8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2145769">
    <w:abstractNumId w:val="0"/>
  </w:num>
  <w:num w:numId="2" w16cid:durableId="302931681">
    <w:abstractNumId w:val="1"/>
  </w:num>
  <w:num w:numId="3" w16cid:durableId="69353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38"/>
    <w:rsid w:val="0002676D"/>
    <w:rsid w:val="00033179"/>
    <w:rsid w:val="00044B67"/>
    <w:rsid w:val="00070EC3"/>
    <w:rsid w:val="00082796"/>
    <w:rsid w:val="00091089"/>
    <w:rsid w:val="000F23BE"/>
    <w:rsid w:val="00151723"/>
    <w:rsid w:val="001C149B"/>
    <w:rsid w:val="0026309C"/>
    <w:rsid w:val="00276B59"/>
    <w:rsid w:val="00297409"/>
    <w:rsid w:val="002A2CC5"/>
    <w:rsid w:val="00373105"/>
    <w:rsid w:val="003C55A8"/>
    <w:rsid w:val="003D0737"/>
    <w:rsid w:val="0047649F"/>
    <w:rsid w:val="00480526"/>
    <w:rsid w:val="00483FDB"/>
    <w:rsid w:val="004A6DF7"/>
    <w:rsid w:val="004B0B32"/>
    <w:rsid w:val="00510F88"/>
    <w:rsid w:val="006157B4"/>
    <w:rsid w:val="006A3C1D"/>
    <w:rsid w:val="006B31D7"/>
    <w:rsid w:val="006C1D2B"/>
    <w:rsid w:val="006D2F8F"/>
    <w:rsid w:val="006F44E4"/>
    <w:rsid w:val="00722F77"/>
    <w:rsid w:val="00751640"/>
    <w:rsid w:val="007970CB"/>
    <w:rsid w:val="007A1F66"/>
    <w:rsid w:val="008013CF"/>
    <w:rsid w:val="00816C29"/>
    <w:rsid w:val="008234B4"/>
    <w:rsid w:val="00834164"/>
    <w:rsid w:val="008A1CF9"/>
    <w:rsid w:val="008D3E38"/>
    <w:rsid w:val="008F192E"/>
    <w:rsid w:val="0090719D"/>
    <w:rsid w:val="00974FD8"/>
    <w:rsid w:val="009C3921"/>
    <w:rsid w:val="009D7EF9"/>
    <w:rsid w:val="009E7581"/>
    <w:rsid w:val="00A2013C"/>
    <w:rsid w:val="00A617EB"/>
    <w:rsid w:val="00B00DC6"/>
    <w:rsid w:val="00B03C3C"/>
    <w:rsid w:val="00B561B2"/>
    <w:rsid w:val="00B56E45"/>
    <w:rsid w:val="00C07CEF"/>
    <w:rsid w:val="00C57CB9"/>
    <w:rsid w:val="00C734E7"/>
    <w:rsid w:val="00C84EE3"/>
    <w:rsid w:val="00CB3CB3"/>
    <w:rsid w:val="00D44172"/>
    <w:rsid w:val="00D46145"/>
    <w:rsid w:val="00D574AC"/>
    <w:rsid w:val="00DA70BA"/>
    <w:rsid w:val="00EA7919"/>
    <w:rsid w:val="00EC4F73"/>
    <w:rsid w:val="00EC6537"/>
    <w:rsid w:val="00EE4785"/>
    <w:rsid w:val="00F14948"/>
    <w:rsid w:val="00F351AD"/>
    <w:rsid w:val="00FA41F6"/>
    <w:rsid w:val="00FA4633"/>
    <w:rsid w:val="00FD7A03"/>
    <w:rsid w:val="00FE5D30"/>
    <w:rsid w:val="00FF1F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2C26"/>
  <w15:docId w15:val="{A35D971A-E366-4362-8FA8-FD67D6BF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E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C4F73"/>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16C29"/>
    <w:rPr>
      <w:rFonts w:ascii="Tahoma" w:hAnsi="Tahoma" w:cs="Tahoma"/>
      <w:sz w:val="16"/>
      <w:szCs w:val="16"/>
    </w:rPr>
  </w:style>
  <w:style w:type="character" w:customStyle="1" w:styleId="TextedebullesCar">
    <w:name w:val="Texte de bulles Car"/>
    <w:basedOn w:val="Policepardfaut"/>
    <w:link w:val="Textedebulles"/>
    <w:uiPriority w:val="99"/>
    <w:semiHidden/>
    <w:rsid w:val="00816C29"/>
    <w:rPr>
      <w:rFonts w:ascii="Tahoma" w:hAnsi="Tahoma" w:cs="Tahoma"/>
      <w:sz w:val="16"/>
      <w:szCs w:val="16"/>
    </w:rPr>
  </w:style>
  <w:style w:type="character" w:customStyle="1" w:styleId="Textedelespacerserv">
    <w:name w:val="Texte de l’espace réservé"/>
    <w:basedOn w:val="Policepardfaut"/>
    <w:uiPriority w:val="99"/>
    <w:semiHidden/>
    <w:rsid w:val="004B0B32"/>
    <w:rPr>
      <w:color w:val="808080"/>
    </w:rPr>
  </w:style>
  <w:style w:type="table" w:styleId="Grilledutableau">
    <w:name w:val="Table Grid"/>
    <w:basedOn w:val="TableauNormal"/>
    <w:uiPriority w:val="39"/>
    <w:rsid w:val="0048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44B67"/>
    <w:pPr>
      <w:tabs>
        <w:tab w:val="center" w:pos="4536"/>
        <w:tab w:val="right" w:pos="9072"/>
      </w:tabs>
    </w:pPr>
  </w:style>
  <w:style w:type="character" w:customStyle="1" w:styleId="En-tteCar">
    <w:name w:val="En-tête Car"/>
    <w:basedOn w:val="Policepardfaut"/>
    <w:link w:val="En-tte"/>
    <w:uiPriority w:val="99"/>
    <w:rsid w:val="00044B6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4B67"/>
    <w:pPr>
      <w:tabs>
        <w:tab w:val="center" w:pos="4536"/>
        <w:tab w:val="right" w:pos="9072"/>
      </w:tabs>
    </w:pPr>
  </w:style>
  <w:style w:type="character" w:customStyle="1" w:styleId="PieddepageCar">
    <w:name w:val="Pied de page Car"/>
    <w:basedOn w:val="Policepardfaut"/>
    <w:link w:val="Pieddepage"/>
    <w:uiPriority w:val="99"/>
    <w:rsid w:val="00044B67"/>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234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lebret guy</dc:creator>
  <cp:lastModifiedBy>lebret guy</cp:lastModifiedBy>
  <cp:revision>15</cp:revision>
  <dcterms:created xsi:type="dcterms:W3CDTF">2023-04-21T08:50:00Z</dcterms:created>
  <dcterms:modified xsi:type="dcterms:W3CDTF">2023-04-22T12:50:00Z</dcterms:modified>
</cp:coreProperties>
</file>